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9A0A9" w14:textId="77777777" w:rsidR="00A77F61" w:rsidRDefault="00A77F61" w:rsidP="00A77F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Правознавство</w:t>
      </w:r>
    </w:p>
    <w:tbl>
      <w:tblPr>
        <w:tblStyle w:val="a3"/>
        <w:tblpPr w:leftFromText="180" w:rightFromText="180" w:vertAnchor="text" w:horzAnchor="margin" w:tblpY="47"/>
        <w:tblW w:w="9686" w:type="dxa"/>
        <w:tblLook w:val="04A0" w:firstRow="1" w:lastRow="0" w:firstColumn="1" w:lastColumn="0" w:noHBand="0" w:noVBand="1"/>
      </w:tblPr>
      <w:tblGrid>
        <w:gridCol w:w="1735"/>
        <w:gridCol w:w="772"/>
        <w:gridCol w:w="2657"/>
        <w:gridCol w:w="4522"/>
      </w:tblGrid>
      <w:tr w:rsidR="00A77F61" w:rsidRPr="007C67DA" w14:paraId="5ECFFD54" w14:textId="77777777" w:rsidTr="001B79B9">
        <w:trPr>
          <w:cantSplit/>
          <w:trHeight w:val="1134"/>
        </w:trPr>
        <w:tc>
          <w:tcPr>
            <w:tcW w:w="1735" w:type="dxa"/>
            <w:vAlign w:val="center"/>
          </w:tcPr>
          <w:p w14:paraId="0B5533FC" w14:textId="77777777" w:rsidR="00A77F61" w:rsidRPr="007C67DA" w:rsidRDefault="00A77F61" w:rsidP="001B7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hAnsi="Times New Roman" w:cs="Times New Roman"/>
                <w:sz w:val="24"/>
                <w:szCs w:val="24"/>
              </w:rPr>
              <w:t>Рівень</w:t>
            </w:r>
          </w:p>
        </w:tc>
        <w:tc>
          <w:tcPr>
            <w:tcW w:w="772" w:type="dxa"/>
            <w:vAlign w:val="center"/>
          </w:tcPr>
          <w:p w14:paraId="5EB8140D" w14:textId="77777777" w:rsidR="00A77F61" w:rsidRPr="007C67DA" w:rsidRDefault="00A77F61" w:rsidP="001B7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hAnsi="Times New Roman" w:cs="Times New Roman"/>
                <w:sz w:val="24"/>
                <w:szCs w:val="24"/>
              </w:rPr>
              <w:t>Бали</w:t>
            </w:r>
          </w:p>
        </w:tc>
        <w:tc>
          <w:tcPr>
            <w:tcW w:w="2657" w:type="dxa"/>
            <w:vAlign w:val="center"/>
          </w:tcPr>
          <w:p w14:paraId="56E617D4" w14:textId="77777777" w:rsidR="00A77F61" w:rsidRPr="007C67DA" w:rsidRDefault="00A77F61" w:rsidP="001B7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hAnsi="Times New Roman" w:cs="Times New Roman"/>
                <w:sz w:val="24"/>
                <w:szCs w:val="24"/>
              </w:rPr>
              <w:t>Критерії</w:t>
            </w:r>
          </w:p>
        </w:tc>
        <w:tc>
          <w:tcPr>
            <w:tcW w:w="4522" w:type="dxa"/>
            <w:vAlign w:val="center"/>
          </w:tcPr>
          <w:p w14:paraId="542D0970" w14:textId="77777777" w:rsidR="00A77F61" w:rsidRPr="007C67DA" w:rsidRDefault="00A77F61" w:rsidP="001B7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hAnsi="Times New Roman" w:cs="Times New Roman"/>
                <w:sz w:val="24"/>
                <w:szCs w:val="24"/>
              </w:rPr>
              <w:t>Характеристики</w:t>
            </w:r>
          </w:p>
        </w:tc>
      </w:tr>
      <w:tr w:rsidR="00A77F61" w:rsidRPr="007C67DA" w14:paraId="42DF5EA1" w14:textId="77777777" w:rsidTr="001B79B9">
        <w:tc>
          <w:tcPr>
            <w:tcW w:w="1735" w:type="dxa"/>
            <w:vMerge w:val="restart"/>
            <w:textDirection w:val="btLr"/>
            <w:vAlign w:val="center"/>
          </w:tcPr>
          <w:p w14:paraId="6C367214" w14:textId="77777777" w:rsidR="00A77F61" w:rsidRPr="007C67DA" w:rsidRDefault="00A77F61" w:rsidP="001B79B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hAnsi="Times New Roman" w:cs="Times New Roman"/>
                <w:sz w:val="24"/>
                <w:szCs w:val="24"/>
              </w:rPr>
              <w:t>Початковий</w:t>
            </w:r>
          </w:p>
        </w:tc>
        <w:tc>
          <w:tcPr>
            <w:tcW w:w="772" w:type="dxa"/>
            <w:vMerge w:val="restart"/>
            <w:vAlign w:val="center"/>
          </w:tcPr>
          <w:p w14:paraId="7FC35F0D" w14:textId="77777777" w:rsidR="00A77F61" w:rsidRPr="007C67DA" w:rsidRDefault="00A77F61" w:rsidP="001B7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7" w:type="dxa"/>
          </w:tcPr>
          <w:p w14:paraId="0522643F" w14:textId="77777777" w:rsidR="00A77F61" w:rsidRPr="007A7F4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7F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Конгітивні</w:t>
            </w:r>
            <w:proofErr w:type="spellEnd"/>
            <w:r w:rsidRPr="007A7F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процеси (Мислення та аналіз)</w:t>
            </w:r>
          </w:p>
        </w:tc>
        <w:tc>
          <w:tcPr>
            <w:tcW w:w="4522" w:type="dxa"/>
          </w:tcPr>
          <w:p w14:paraId="136C755E" w14:textId="77777777" w:rsidR="00A77F61" w:rsidRPr="007C67DA" w:rsidRDefault="00A77F61" w:rsidP="001B79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Сприймає інформацію хаотично. Не може виділити головну думку чи відокремити один факт від іншого.</w:t>
            </w:r>
          </w:p>
        </w:tc>
      </w:tr>
      <w:tr w:rsidR="00A77F61" w:rsidRPr="007C67DA" w14:paraId="1C496A25" w14:textId="77777777" w:rsidTr="001B79B9">
        <w:tc>
          <w:tcPr>
            <w:tcW w:w="1735" w:type="dxa"/>
            <w:vMerge/>
            <w:vAlign w:val="center"/>
          </w:tcPr>
          <w:p w14:paraId="0E3E2B45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020EB54F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094E56DE" w14:textId="77777777" w:rsidR="00A77F61" w:rsidRPr="007A7F4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Навчальна діяльність (Практичні вміння та робота з джерелами)</w:t>
            </w:r>
          </w:p>
        </w:tc>
        <w:tc>
          <w:tcPr>
            <w:tcW w:w="4522" w:type="dxa"/>
          </w:tcPr>
          <w:p w14:paraId="1D673AD9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 вміє орієнтуватися у структурі підручника, закону чи документа. Ігнорує практичні завдання.</w:t>
            </w:r>
          </w:p>
        </w:tc>
      </w:tr>
      <w:tr w:rsidR="00A77F61" w:rsidRPr="007C67DA" w14:paraId="11295EE3" w14:textId="77777777" w:rsidTr="001B79B9">
        <w:tc>
          <w:tcPr>
            <w:tcW w:w="1735" w:type="dxa"/>
            <w:vMerge/>
            <w:vAlign w:val="center"/>
          </w:tcPr>
          <w:p w14:paraId="4779D76F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284A922F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4FD6D091" w14:textId="77777777" w:rsidR="00A77F61" w:rsidRPr="007A7F4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Рівень комунікації та взаємодії (Спілкування та робота в команді)</w:t>
            </w:r>
          </w:p>
        </w:tc>
        <w:tc>
          <w:tcPr>
            <w:tcW w:w="4522" w:type="dxa"/>
          </w:tcPr>
          <w:p w14:paraId="7F0C2D0E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Відмовляється від будь-якої взаємодії. Виявляє агресію або повну байдужість до думок інших.</w:t>
            </w:r>
          </w:p>
        </w:tc>
      </w:tr>
      <w:tr w:rsidR="00A77F61" w:rsidRPr="007C67DA" w14:paraId="460C3E87" w14:textId="77777777" w:rsidTr="001B79B9">
        <w:tc>
          <w:tcPr>
            <w:tcW w:w="1735" w:type="dxa"/>
            <w:vMerge/>
            <w:vAlign w:val="center"/>
          </w:tcPr>
          <w:p w14:paraId="7B29D40C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0EB8C94C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620F22AD" w14:textId="77777777" w:rsidR="00A77F61" w:rsidRPr="007A7F4A" w:rsidRDefault="00A77F61" w:rsidP="001B79B9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A7F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Рівень самостійності (Автономність учня)</w:t>
            </w:r>
          </w:p>
        </w:tc>
        <w:tc>
          <w:tcPr>
            <w:tcW w:w="4522" w:type="dxa"/>
          </w:tcPr>
          <w:p w14:paraId="79B23E48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Повністю залежний від вчителя. Не може розпочати роботу без покрокового зовнішнього стимулювання.</w:t>
            </w:r>
          </w:p>
        </w:tc>
      </w:tr>
      <w:tr w:rsidR="00A77F61" w:rsidRPr="007C67DA" w14:paraId="73DC8DCF" w14:textId="77777777" w:rsidTr="001B79B9">
        <w:tc>
          <w:tcPr>
            <w:tcW w:w="1735" w:type="dxa"/>
            <w:vMerge/>
            <w:vAlign w:val="center"/>
          </w:tcPr>
          <w:p w14:paraId="5EC789F2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2803FF01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3C5A8708" w14:textId="77777777" w:rsidR="00A77F61" w:rsidRPr="007A7F4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Частота вияву умінь (Системність результатів)</w:t>
            </w:r>
          </w:p>
        </w:tc>
        <w:tc>
          <w:tcPr>
            <w:tcW w:w="4522" w:type="dxa"/>
          </w:tcPr>
          <w:p w14:paraId="77FB0430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Позитивні результати та вияв умінь відсутні. Робота має випадковий або хаотичний характер.</w:t>
            </w:r>
          </w:p>
        </w:tc>
      </w:tr>
      <w:tr w:rsidR="00A77F61" w:rsidRPr="007C67DA" w14:paraId="6CEA4A0A" w14:textId="77777777" w:rsidTr="001B79B9">
        <w:tc>
          <w:tcPr>
            <w:tcW w:w="1735" w:type="dxa"/>
            <w:vMerge/>
            <w:vAlign w:val="center"/>
          </w:tcPr>
          <w:p w14:paraId="6F393F73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 w:val="restart"/>
            <w:vAlign w:val="center"/>
          </w:tcPr>
          <w:p w14:paraId="0244055C" w14:textId="77777777" w:rsidR="00A77F61" w:rsidRPr="007C67DA" w:rsidRDefault="00A77F61" w:rsidP="001B7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7" w:type="dxa"/>
          </w:tcPr>
          <w:p w14:paraId="068E412A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7F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Конгітивні</w:t>
            </w:r>
            <w:proofErr w:type="spellEnd"/>
            <w:r w:rsidRPr="007A7F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процеси (Мислення та аналіз)</w:t>
            </w:r>
          </w:p>
        </w:tc>
        <w:tc>
          <w:tcPr>
            <w:tcW w:w="4522" w:type="dxa"/>
          </w:tcPr>
          <w:p w14:paraId="1A669838" w14:textId="77777777" w:rsidR="00A77F61" w:rsidRPr="007C67DA" w:rsidRDefault="00A77F61" w:rsidP="001B79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Розпізнає базові об'єкти чи поняття лише за допомогою вчителя. Пам'ять фрагментарна.</w:t>
            </w:r>
          </w:p>
        </w:tc>
      </w:tr>
      <w:tr w:rsidR="00A77F61" w:rsidRPr="007C67DA" w14:paraId="7893D72B" w14:textId="77777777" w:rsidTr="001B79B9">
        <w:tc>
          <w:tcPr>
            <w:tcW w:w="1735" w:type="dxa"/>
            <w:vMerge/>
            <w:vAlign w:val="center"/>
          </w:tcPr>
          <w:p w14:paraId="73274AF1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4572F7F6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669F6E4F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Навчальна діяльність (Практичні вміння та робота з джерелами)</w:t>
            </w:r>
          </w:p>
        </w:tc>
        <w:tc>
          <w:tcPr>
            <w:tcW w:w="4522" w:type="dxa"/>
          </w:tcPr>
          <w:p w14:paraId="0D57B3A7" w14:textId="77777777" w:rsidR="00A77F61" w:rsidRPr="007C67DA" w:rsidRDefault="00A77F61" w:rsidP="001B79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Знаходить окремі слова чи фрази в джерелі за прямою підказкою вчителя («знайди статтю №...»).</w:t>
            </w:r>
          </w:p>
        </w:tc>
      </w:tr>
      <w:tr w:rsidR="00A77F61" w:rsidRPr="007C67DA" w14:paraId="5193C6C0" w14:textId="77777777" w:rsidTr="001B79B9">
        <w:tc>
          <w:tcPr>
            <w:tcW w:w="1735" w:type="dxa"/>
            <w:vMerge/>
            <w:vAlign w:val="center"/>
          </w:tcPr>
          <w:p w14:paraId="5AB29417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0FE81FC8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571804EF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Рівень комунікації та взаємодії (Спілкування та робота в команді)</w:t>
            </w:r>
          </w:p>
        </w:tc>
        <w:tc>
          <w:tcPr>
            <w:tcW w:w="4522" w:type="dxa"/>
          </w:tcPr>
          <w:p w14:paraId="4F823764" w14:textId="77777777" w:rsidR="00A77F61" w:rsidRPr="00C940E3" w:rsidRDefault="00A77F61" w:rsidP="001B79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Пасивно присутній у групі, але жодним чином не долучається до спільного обговорення чи виконання.</w:t>
            </w:r>
          </w:p>
        </w:tc>
      </w:tr>
      <w:tr w:rsidR="00A77F61" w:rsidRPr="007C67DA" w14:paraId="3783D9D2" w14:textId="77777777" w:rsidTr="001B79B9">
        <w:tc>
          <w:tcPr>
            <w:tcW w:w="1735" w:type="dxa"/>
            <w:vMerge/>
            <w:vAlign w:val="center"/>
          </w:tcPr>
          <w:p w14:paraId="2D3CA245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0A2A07D6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097B5D42" w14:textId="77777777" w:rsidR="00A77F61" w:rsidRPr="007C67DA" w:rsidRDefault="00A77F61" w:rsidP="001B79B9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A7F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Рівень самостійності (Автономність учня)</w:t>
            </w:r>
          </w:p>
        </w:tc>
        <w:tc>
          <w:tcPr>
            <w:tcW w:w="4522" w:type="dxa"/>
          </w:tcPr>
          <w:p w14:paraId="5CB56F83" w14:textId="77777777" w:rsidR="00A77F61" w:rsidRPr="007C67DA" w:rsidRDefault="00A77F61" w:rsidP="001B79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Виконує дію лише тоді, коли вчитель стоїть поруч і диктує кожен наступний крок.</w:t>
            </w:r>
          </w:p>
        </w:tc>
      </w:tr>
      <w:tr w:rsidR="00A77F61" w:rsidRPr="007C67DA" w14:paraId="4776929F" w14:textId="77777777" w:rsidTr="001B79B9">
        <w:tc>
          <w:tcPr>
            <w:tcW w:w="1735" w:type="dxa"/>
            <w:vMerge/>
            <w:vAlign w:val="center"/>
          </w:tcPr>
          <w:p w14:paraId="58480FF9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5F99B69F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26FFD292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Частота вияву умінь (Системність результатів)</w:t>
            </w:r>
          </w:p>
        </w:tc>
        <w:tc>
          <w:tcPr>
            <w:tcW w:w="4522" w:type="dxa"/>
          </w:tcPr>
          <w:p w14:paraId="3F3DF897" w14:textId="77777777" w:rsidR="00A77F61" w:rsidRPr="007A7F4A" w:rsidRDefault="00A77F61" w:rsidP="001B79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Вміння проявляються вкрай </w:t>
            </w:r>
            <w:proofErr w:type="spellStart"/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рідко</w:t>
            </w:r>
            <w:proofErr w:type="spellEnd"/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(один-два рази за семестр) і лише в найпростіших діях.</w:t>
            </w:r>
          </w:p>
        </w:tc>
      </w:tr>
      <w:tr w:rsidR="00A77F61" w:rsidRPr="007C67DA" w14:paraId="387518C2" w14:textId="77777777" w:rsidTr="001B79B9">
        <w:tc>
          <w:tcPr>
            <w:tcW w:w="1735" w:type="dxa"/>
            <w:vMerge/>
            <w:vAlign w:val="center"/>
          </w:tcPr>
          <w:p w14:paraId="2AE3A878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 w:val="restart"/>
            <w:vAlign w:val="center"/>
          </w:tcPr>
          <w:p w14:paraId="7AC2BABD" w14:textId="77777777" w:rsidR="00A77F61" w:rsidRPr="007C67DA" w:rsidRDefault="00A77F61" w:rsidP="001B7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7" w:type="dxa"/>
          </w:tcPr>
          <w:p w14:paraId="1B82D8E0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7F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Конгітивні</w:t>
            </w:r>
            <w:proofErr w:type="spellEnd"/>
            <w:r w:rsidRPr="007A7F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процеси (Мислення та аналіз)</w:t>
            </w:r>
          </w:p>
        </w:tc>
        <w:tc>
          <w:tcPr>
            <w:tcW w:w="4522" w:type="dxa"/>
          </w:tcPr>
          <w:p w14:paraId="05C6D8BA" w14:textId="77777777" w:rsidR="00A77F61" w:rsidRPr="007C67DA" w:rsidRDefault="00A77F61" w:rsidP="001B79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Переказує окремі факти без логічного зв'язку між ними. Важко формулює прості висновки.</w:t>
            </w:r>
          </w:p>
        </w:tc>
      </w:tr>
      <w:tr w:rsidR="00A77F61" w:rsidRPr="007C67DA" w14:paraId="6515D2FE" w14:textId="77777777" w:rsidTr="001B79B9">
        <w:tc>
          <w:tcPr>
            <w:tcW w:w="1735" w:type="dxa"/>
            <w:vMerge/>
            <w:vAlign w:val="center"/>
          </w:tcPr>
          <w:p w14:paraId="7F43A55C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612BC749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678927F0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Навчальна діяльність (Практичні вміння та робота з джерелами)</w:t>
            </w:r>
          </w:p>
        </w:tc>
        <w:tc>
          <w:tcPr>
            <w:tcW w:w="4522" w:type="dxa"/>
          </w:tcPr>
          <w:p w14:paraId="13CE1C06" w14:textId="77777777" w:rsidR="00A77F61" w:rsidRPr="007C67DA" w:rsidRDefault="00A77F61" w:rsidP="001B79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Читає текст джерела, але трактує його </w:t>
            </w:r>
            <w:proofErr w:type="spellStart"/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побутово</w:t>
            </w:r>
            <w:proofErr w:type="spellEnd"/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повністю викривляючи юридичний або суспільний зміст.</w:t>
            </w:r>
          </w:p>
        </w:tc>
      </w:tr>
      <w:tr w:rsidR="00A77F61" w:rsidRPr="007C67DA" w14:paraId="46F5D6E2" w14:textId="77777777" w:rsidTr="001B79B9">
        <w:tc>
          <w:tcPr>
            <w:tcW w:w="1735" w:type="dxa"/>
            <w:vMerge/>
            <w:vAlign w:val="center"/>
          </w:tcPr>
          <w:p w14:paraId="114C38B0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34276652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668D1BF9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Рівень комунікації та взаємодії (Спілкування та робота в команді)</w:t>
            </w:r>
          </w:p>
        </w:tc>
        <w:tc>
          <w:tcPr>
            <w:tcW w:w="4522" w:type="dxa"/>
          </w:tcPr>
          <w:p w14:paraId="4E770489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Постійно перебиває інших, нав'язує свою думку, не вміє слухати опонентів у дискусії.</w:t>
            </w:r>
          </w:p>
        </w:tc>
      </w:tr>
      <w:tr w:rsidR="00A77F61" w:rsidRPr="007C67DA" w14:paraId="32A3B7D6" w14:textId="77777777" w:rsidTr="001B79B9">
        <w:tc>
          <w:tcPr>
            <w:tcW w:w="1735" w:type="dxa"/>
            <w:vMerge/>
            <w:vAlign w:val="center"/>
          </w:tcPr>
          <w:p w14:paraId="60417125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499E7880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5F819B18" w14:textId="77777777" w:rsidR="00A77F61" w:rsidRPr="007C67DA" w:rsidRDefault="00A77F61" w:rsidP="001B79B9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A7F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Рівень самостійності (Автономність учня)</w:t>
            </w:r>
          </w:p>
        </w:tc>
        <w:tc>
          <w:tcPr>
            <w:tcW w:w="4522" w:type="dxa"/>
          </w:tcPr>
          <w:p w14:paraId="0A27C455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Постійно звертається за підтвердженням правильності найпростіших дій («а так?», «а що далі?»).</w:t>
            </w:r>
          </w:p>
        </w:tc>
      </w:tr>
      <w:tr w:rsidR="00A77F61" w:rsidRPr="007C67DA" w14:paraId="4443E4ED" w14:textId="77777777" w:rsidTr="001B79B9">
        <w:tc>
          <w:tcPr>
            <w:tcW w:w="1735" w:type="dxa"/>
            <w:vMerge/>
            <w:vAlign w:val="center"/>
          </w:tcPr>
          <w:p w14:paraId="4DD0671B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4F1052E5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4048FE19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Частота вияву умінь (Системність результатів)</w:t>
            </w:r>
          </w:p>
        </w:tc>
        <w:tc>
          <w:tcPr>
            <w:tcW w:w="4522" w:type="dxa"/>
          </w:tcPr>
          <w:p w14:paraId="4B48D5EE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Демонструє навички епізодично, зазвичай після тривалого тиску чи стимулювання з боку вчителя.</w:t>
            </w:r>
          </w:p>
        </w:tc>
      </w:tr>
      <w:tr w:rsidR="00A77F61" w:rsidRPr="007C67DA" w14:paraId="04A2A5E3" w14:textId="77777777" w:rsidTr="001B79B9">
        <w:tc>
          <w:tcPr>
            <w:tcW w:w="1735" w:type="dxa"/>
            <w:vMerge w:val="restart"/>
            <w:textDirection w:val="btLr"/>
            <w:vAlign w:val="center"/>
          </w:tcPr>
          <w:p w14:paraId="7BB22D4A" w14:textId="77777777" w:rsidR="00A77F61" w:rsidRPr="007C67DA" w:rsidRDefault="00A77F61" w:rsidP="001B79B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hAnsi="Times New Roman" w:cs="Times New Roman"/>
                <w:sz w:val="24"/>
                <w:szCs w:val="24"/>
              </w:rPr>
              <w:t>Середній</w:t>
            </w:r>
          </w:p>
          <w:p w14:paraId="7D805DE0" w14:textId="77777777" w:rsidR="00A77F61" w:rsidRPr="007C67DA" w:rsidRDefault="00A77F61" w:rsidP="001B79B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 w:val="restart"/>
            <w:vAlign w:val="center"/>
          </w:tcPr>
          <w:p w14:paraId="409E4D17" w14:textId="77777777" w:rsidR="00A77F61" w:rsidRPr="007C67DA" w:rsidRDefault="00A77F61" w:rsidP="001B7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57" w:type="dxa"/>
          </w:tcPr>
          <w:p w14:paraId="140048CB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7F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Конгітивні</w:t>
            </w:r>
            <w:proofErr w:type="spellEnd"/>
            <w:r w:rsidRPr="007A7F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процеси (Мислення та аналіз)</w:t>
            </w:r>
          </w:p>
        </w:tc>
        <w:tc>
          <w:tcPr>
            <w:tcW w:w="4522" w:type="dxa"/>
          </w:tcPr>
          <w:p w14:paraId="69F55AA0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Розуміє суть базових понять. Намагається аналізувати за шаблоном, але часто помиляється.</w:t>
            </w:r>
          </w:p>
        </w:tc>
      </w:tr>
      <w:tr w:rsidR="00A77F61" w:rsidRPr="007C67DA" w14:paraId="2F871EB5" w14:textId="77777777" w:rsidTr="001B79B9">
        <w:tc>
          <w:tcPr>
            <w:tcW w:w="1735" w:type="dxa"/>
            <w:vMerge/>
            <w:vAlign w:val="center"/>
          </w:tcPr>
          <w:p w14:paraId="6EC2AF4F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3DCC4C3B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619547E0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Навчальна діяльність (Практичні вміння та робота з джерелами)</w:t>
            </w:r>
          </w:p>
        </w:tc>
        <w:tc>
          <w:tcPr>
            <w:tcW w:w="4522" w:type="dxa"/>
          </w:tcPr>
          <w:p w14:paraId="36F3516A" w14:textId="77777777" w:rsidR="00A77F61" w:rsidRPr="00C940E3" w:rsidRDefault="00A77F61" w:rsidP="001B79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Виконує прості практичні вправи за зразком. Знаходить базову інформацію в документах чи таблицях.</w:t>
            </w:r>
          </w:p>
        </w:tc>
      </w:tr>
      <w:tr w:rsidR="00A77F61" w:rsidRPr="007C67DA" w14:paraId="18E5E594" w14:textId="77777777" w:rsidTr="001B79B9">
        <w:tc>
          <w:tcPr>
            <w:tcW w:w="1735" w:type="dxa"/>
            <w:vMerge/>
            <w:vAlign w:val="center"/>
          </w:tcPr>
          <w:p w14:paraId="6DB1DF5E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5BD2FC47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4825159F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Рівень комунікації та взаємодії (Спілкування та робота в команді)</w:t>
            </w:r>
          </w:p>
        </w:tc>
        <w:tc>
          <w:tcPr>
            <w:tcW w:w="4522" w:type="dxa"/>
          </w:tcPr>
          <w:p w14:paraId="51BB48D5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Спілкується в межах коротких відповідей «так/ні». Бере участь у груповій роботі під жорстким контролем.</w:t>
            </w:r>
          </w:p>
        </w:tc>
      </w:tr>
      <w:tr w:rsidR="00A77F61" w:rsidRPr="007C67DA" w14:paraId="5FBF0964" w14:textId="77777777" w:rsidTr="001B79B9">
        <w:tc>
          <w:tcPr>
            <w:tcW w:w="1735" w:type="dxa"/>
            <w:vMerge/>
            <w:vAlign w:val="center"/>
          </w:tcPr>
          <w:p w14:paraId="46A51C35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4737F4FF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48BEA903" w14:textId="77777777" w:rsidR="00A77F61" w:rsidRPr="007C67DA" w:rsidRDefault="00A77F61" w:rsidP="001B79B9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A7F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Рівень самостійності (Автономність учня)</w:t>
            </w:r>
          </w:p>
        </w:tc>
        <w:tc>
          <w:tcPr>
            <w:tcW w:w="4522" w:type="dxa"/>
          </w:tcPr>
          <w:p w14:paraId="5566B1C7" w14:textId="77777777" w:rsidR="00A77F61" w:rsidRPr="007A7F4A" w:rsidRDefault="00A77F61" w:rsidP="001B79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Може самостійно працювати протягом 5–10 хвилин за чіткою інструкцією, після чого втрачає фокус.</w:t>
            </w:r>
          </w:p>
        </w:tc>
      </w:tr>
      <w:tr w:rsidR="00A77F61" w:rsidRPr="007C67DA" w14:paraId="15E8482F" w14:textId="77777777" w:rsidTr="001B79B9">
        <w:tc>
          <w:tcPr>
            <w:tcW w:w="1735" w:type="dxa"/>
            <w:vMerge/>
            <w:vAlign w:val="center"/>
          </w:tcPr>
          <w:p w14:paraId="3ED822F6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04C204D9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2240A544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Частота вияву умінь (Системність результатів)</w:t>
            </w:r>
          </w:p>
        </w:tc>
        <w:tc>
          <w:tcPr>
            <w:tcW w:w="4522" w:type="dxa"/>
          </w:tcPr>
          <w:p w14:paraId="2510F088" w14:textId="77777777" w:rsidR="00A77F61" w:rsidRPr="007C67DA" w:rsidRDefault="00A77F61" w:rsidP="001B79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Вияв умінь є нестабільним. Періоди активності чергуються з тривалими періодами повної пасивності.</w:t>
            </w:r>
          </w:p>
        </w:tc>
      </w:tr>
      <w:tr w:rsidR="00A77F61" w:rsidRPr="007C67DA" w14:paraId="5D29321D" w14:textId="77777777" w:rsidTr="001B79B9">
        <w:tc>
          <w:tcPr>
            <w:tcW w:w="1735" w:type="dxa"/>
            <w:vMerge/>
            <w:vAlign w:val="center"/>
          </w:tcPr>
          <w:p w14:paraId="0B25DE16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 w:val="restart"/>
            <w:vAlign w:val="center"/>
          </w:tcPr>
          <w:p w14:paraId="46C5AF82" w14:textId="77777777" w:rsidR="00A77F61" w:rsidRPr="007C67DA" w:rsidRDefault="00A77F61" w:rsidP="001B7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57" w:type="dxa"/>
          </w:tcPr>
          <w:p w14:paraId="28EAECF0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7F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Конгітивні</w:t>
            </w:r>
            <w:proofErr w:type="spellEnd"/>
            <w:r w:rsidRPr="007A7F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процеси (Мислення та аналіз)</w:t>
            </w:r>
          </w:p>
        </w:tc>
        <w:tc>
          <w:tcPr>
            <w:tcW w:w="4522" w:type="dxa"/>
          </w:tcPr>
          <w:p w14:paraId="57907D71" w14:textId="77777777" w:rsidR="00A77F61" w:rsidRPr="00594DA0" w:rsidRDefault="00A77F61" w:rsidP="001B79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Виділяє головне в тексті чи правовій ситуації. Може порівняти два очевидних явища.</w:t>
            </w:r>
          </w:p>
        </w:tc>
      </w:tr>
      <w:tr w:rsidR="00A77F61" w:rsidRPr="007C67DA" w14:paraId="034D5DCE" w14:textId="77777777" w:rsidTr="001B79B9">
        <w:tc>
          <w:tcPr>
            <w:tcW w:w="1735" w:type="dxa"/>
            <w:vMerge/>
            <w:vAlign w:val="center"/>
          </w:tcPr>
          <w:p w14:paraId="1074691D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5CF14A8F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2FC645AA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Навчальна діяльність (Практичні вміння та робота з джерелами)</w:t>
            </w:r>
          </w:p>
        </w:tc>
        <w:tc>
          <w:tcPr>
            <w:tcW w:w="4522" w:type="dxa"/>
          </w:tcPr>
          <w:p w14:paraId="646B4BF2" w14:textId="77777777" w:rsidR="00A77F61" w:rsidRPr="007C67DA" w:rsidRDefault="00A77F61" w:rsidP="001B79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Використовує надані вчителем джерела інформації, але потребує допомоги для їх правильного тлумачення.</w:t>
            </w:r>
          </w:p>
        </w:tc>
      </w:tr>
      <w:tr w:rsidR="00A77F61" w:rsidRPr="007C67DA" w14:paraId="7C4F34CD" w14:textId="77777777" w:rsidTr="001B79B9">
        <w:tc>
          <w:tcPr>
            <w:tcW w:w="1735" w:type="dxa"/>
            <w:vMerge/>
            <w:vAlign w:val="center"/>
          </w:tcPr>
          <w:p w14:paraId="4A1467F9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0BE5A7E2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04664D37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Рівень комунікації та взаємодії (Спілкування та робота в команді)</w:t>
            </w:r>
          </w:p>
        </w:tc>
        <w:tc>
          <w:tcPr>
            <w:tcW w:w="4522" w:type="dxa"/>
          </w:tcPr>
          <w:p w14:paraId="63ACEEBA" w14:textId="77777777" w:rsidR="00A77F61" w:rsidRPr="007C67DA" w:rsidRDefault="00A77F61" w:rsidP="001B79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Висловлює власну позицію, спираючись на емоції. Сприймає зауваження до своєї роботи занадто гостро.</w:t>
            </w:r>
          </w:p>
        </w:tc>
      </w:tr>
      <w:tr w:rsidR="00A77F61" w:rsidRPr="007C67DA" w14:paraId="5F3566E1" w14:textId="77777777" w:rsidTr="001B79B9">
        <w:tc>
          <w:tcPr>
            <w:tcW w:w="1735" w:type="dxa"/>
            <w:vMerge/>
            <w:vAlign w:val="center"/>
          </w:tcPr>
          <w:p w14:paraId="05A99782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56261398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0DCA7EFF" w14:textId="77777777" w:rsidR="00A77F61" w:rsidRPr="007C67DA" w:rsidRDefault="00A77F61" w:rsidP="001B79B9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A7F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Рівень самостійності (Автономність учня)</w:t>
            </w:r>
          </w:p>
        </w:tc>
        <w:tc>
          <w:tcPr>
            <w:tcW w:w="4522" w:type="dxa"/>
          </w:tcPr>
          <w:p w14:paraId="2C76A8C5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Намагається планувати свою роботу. Виконує домашні чи практичні завдання за звичним алгоритмом.</w:t>
            </w:r>
          </w:p>
        </w:tc>
      </w:tr>
      <w:tr w:rsidR="00A77F61" w:rsidRPr="007C67DA" w14:paraId="6FA13BF0" w14:textId="77777777" w:rsidTr="001B79B9">
        <w:tc>
          <w:tcPr>
            <w:tcW w:w="1735" w:type="dxa"/>
            <w:vMerge/>
            <w:vAlign w:val="center"/>
          </w:tcPr>
          <w:p w14:paraId="1EB8B35C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2EC5A04C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6EA34F36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Частота вияву умінь (Системність результатів)</w:t>
            </w:r>
          </w:p>
        </w:tc>
        <w:tc>
          <w:tcPr>
            <w:tcW w:w="4522" w:type="dxa"/>
          </w:tcPr>
          <w:p w14:paraId="0A22AF06" w14:textId="77777777" w:rsidR="00A77F61" w:rsidRPr="007C67DA" w:rsidRDefault="00A77F61" w:rsidP="001B79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Демонструє знання та вміння переважно під час запланованих перевірочних робіт, але губиться на звичайних </w:t>
            </w:r>
            <w:proofErr w:type="spellStart"/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уроках</w:t>
            </w:r>
            <w:proofErr w:type="spellEnd"/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</w:tr>
      <w:tr w:rsidR="00A77F61" w:rsidRPr="007C67DA" w14:paraId="4CA95D99" w14:textId="77777777" w:rsidTr="001B79B9">
        <w:tc>
          <w:tcPr>
            <w:tcW w:w="1735" w:type="dxa"/>
            <w:vMerge/>
            <w:vAlign w:val="center"/>
          </w:tcPr>
          <w:p w14:paraId="17856053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 w:val="restart"/>
            <w:vAlign w:val="center"/>
          </w:tcPr>
          <w:p w14:paraId="72CD069F" w14:textId="77777777" w:rsidR="00A77F61" w:rsidRPr="007C67DA" w:rsidRDefault="00A77F61" w:rsidP="001B7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57" w:type="dxa"/>
          </w:tcPr>
          <w:p w14:paraId="3E8403FD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7F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Конгітивні</w:t>
            </w:r>
            <w:proofErr w:type="spellEnd"/>
            <w:r w:rsidRPr="007A7F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процеси (Мислення та аналіз)</w:t>
            </w:r>
          </w:p>
        </w:tc>
        <w:tc>
          <w:tcPr>
            <w:tcW w:w="4522" w:type="dxa"/>
          </w:tcPr>
          <w:p w14:paraId="6999CF0F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Пояснює причинно-наслідкові зв'язки. Розрізняє факти від суб'єктивних суджень у простих джерелах.</w:t>
            </w:r>
          </w:p>
        </w:tc>
      </w:tr>
      <w:tr w:rsidR="00A77F61" w:rsidRPr="007C67DA" w14:paraId="22B04D0D" w14:textId="77777777" w:rsidTr="001B79B9">
        <w:tc>
          <w:tcPr>
            <w:tcW w:w="1735" w:type="dxa"/>
            <w:vMerge/>
            <w:vAlign w:val="center"/>
          </w:tcPr>
          <w:p w14:paraId="187886AF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62D3A1B7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6BEFE7E2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Навчальна діяльність (Практичні вміння та робота з джерелами)</w:t>
            </w:r>
          </w:p>
        </w:tc>
        <w:tc>
          <w:tcPr>
            <w:tcW w:w="4522" w:type="dxa"/>
          </w:tcPr>
          <w:p w14:paraId="6D9FB359" w14:textId="77777777" w:rsidR="00A77F61" w:rsidRPr="007C67DA" w:rsidRDefault="00A77F61" w:rsidP="001B79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Самостійно працює з кодексами, законами, </w:t>
            </w:r>
            <w:proofErr w:type="spellStart"/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медіатекстами</w:t>
            </w:r>
            <w:proofErr w:type="spellEnd"/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 Орієнтується в структурі нормативних актів.</w:t>
            </w:r>
          </w:p>
        </w:tc>
      </w:tr>
      <w:tr w:rsidR="00A77F61" w:rsidRPr="007C67DA" w14:paraId="2A3360A9" w14:textId="77777777" w:rsidTr="001B79B9">
        <w:tc>
          <w:tcPr>
            <w:tcW w:w="1735" w:type="dxa"/>
            <w:vMerge/>
            <w:vAlign w:val="center"/>
          </w:tcPr>
          <w:p w14:paraId="6088BEF7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7913025D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694E948E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Рівень комунікації та взаємодії (Спілкування та робота в команді)</w:t>
            </w:r>
          </w:p>
        </w:tc>
        <w:tc>
          <w:tcPr>
            <w:tcW w:w="4522" w:type="dxa"/>
          </w:tcPr>
          <w:p w14:paraId="06A605A6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Коректно</w:t>
            </w:r>
            <w:proofErr w:type="spellEnd"/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та ввічливо веде діалог. Виконує свою визначену роль у командному </w:t>
            </w:r>
            <w:proofErr w:type="spellStart"/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проєкті</w:t>
            </w:r>
            <w:proofErr w:type="spellEnd"/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</w:tr>
      <w:tr w:rsidR="00A77F61" w:rsidRPr="007C67DA" w14:paraId="66EAC24E" w14:textId="77777777" w:rsidTr="001B79B9">
        <w:tc>
          <w:tcPr>
            <w:tcW w:w="1735" w:type="dxa"/>
            <w:vMerge/>
            <w:vAlign w:val="center"/>
          </w:tcPr>
          <w:p w14:paraId="10100572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51AD95EB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0B5D385C" w14:textId="77777777" w:rsidR="00A77F61" w:rsidRPr="007C67DA" w:rsidRDefault="00A77F61" w:rsidP="001B79B9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A7F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Рівень самостійності (Автономність учня)</w:t>
            </w:r>
          </w:p>
        </w:tc>
        <w:tc>
          <w:tcPr>
            <w:tcW w:w="4522" w:type="dxa"/>
          </w:tcPr>
          <w:p w14:paraId="1247C8B0" w14:textId="77777777" w:rsidR="00A77F61" w:rsidRPr="007A7F4A" w:rsidRDefault="00A77F61" w:rsidP="001B79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Самостійно організовує робоче місце та знаходить необхідні матеріали для уроку без нагадувань.</w:t>
            </w:r>
          </w:p>
        </w:tc>
      </w:tr>
      <w:tr w:rsidR="00A77F61" w:rsidRPr="007C67DA" w14:paraId="57195987" w14:textId="77777777" w:rsidTr="001B79B9">
        <w:tc>
          <w:tcPr>
            <w:tcW w:w="1735" w:type="dxa"/>
            <w:vMerge/>
            <w:vAlign w:val="center"/>
          </w:tcPr>
          <w:p w14:paraId="572D1748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77E3030A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5AF88753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Частота вияву умінь (Системність результатів)</w:t>
            </w:r>
          </w:p>
        </w:tc>
        <w:tc>
          <w:tcPr>
            <w:tcW w:w="4522" w:type="dxa"/>
          </w:tcPr>
          <w:p w14:paraId="0B6C5C30" w14:textId="77777777" w:rsidR="00A77F61" w:rsidRPr="007A7F4A" w:rsidRDefault="00A77F61" w:rsidP="001B79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Уміння виявляються у більшості типових ситуацій (стабільний «середній» результат під час поточного оцінювання).</w:t>
            </w:r>
          </w:p>
        </w:tc>
      </w:tr>
      <w:tr w:rsidR="00A77F61" w:rsidRPr="007C67DA" w14:paraId="09A63C41" w14:textId="77777777" w:rsidTr="001B79B9">
        <w:tc>
          <w:tcPr>
            <w:tcW w:w="1735" w:type="dxa"/>
            <w:vMerge w:val="restart"/>
            <w:textDirection w:val="btLr"/>
            <w:vAlign w:val="center"/>
          </w:tcPr>
          <w:p w14:paraId="028C83D0" w14:textId="77777777" w:rsidR="00A77F61" w:rsidRPr="007C67DA" w:rsidRDefault="00A77F61" w:rsidP="001B79B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Достатній</w:t>
            </w:r>
          </w:p>
        </w:tc>
        <w:tc>
          <w:tcPr>
            <w:tcW w:w="772" w:type="dxa"/>
            <w:vMerge w:val="restart"/>
            <w:vAlign w:val="center"/>
          </w:tcPr>
          <w:p w14:paraId="63A96806" w14:textId="77777777" w:rsidR="00A77F61" w:rsidRPr="007C67DA" w:rsidRDefault="00A77F61" w:rsidP="001B7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57" w:type="dxa"/>
          </w:tcPr>
          <w:p w14:paraId="7508A77D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7F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Конгітивні</w:t>
            </w:r>
            <w:proofErr w:type="spellEnd"/>
            <w:r w:rsidRPr="007A7F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процеси (Мислення та аналіз)</w:t>
            </w:r>
          </w:p>
        </w:tc>
        <w:tc>
          <w:tcPr>
            <w:tcW w:w="4522" w:type="dxa"/>
          </w:tcPr>
          <w:p w14:paraId="680E5A2C" w14:textId="77777777" w:rsidR="00A77F61" w:rsidRPr="007C67DA" w:rsidRDefault="00A77F61" w:rsidP="001B79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Самостійно групує та класифікує інформацію. Робить правильні логічні висновки з вивченого матеріалу.</w:t>
            </w:r>
          </w:p>
        </w:tc>
      </w:tr>
      <w:tr w:rsidR="00A77F61" w:rsidRPr="007C67DA" w14:paraId="6D1D46EB" w14:textId="77777777" w:rsidTr="001B79B9">
        <w:tc>
          <w:tcPr>
            <w:tcW w:w="1735" w:type="dxa"/>
            <w:vMerge/>
            <w:vAlign w:val="center"/>
          </w:tcPr>
          <w:p w14:paraId="49623D2A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58D14CE6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707FE8D2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Навчальна діяльність (Практичні вміння та робота з джерелами)</w:t>
            </w:r>
          </w:p>
        </w:tc>
        <w:tc>
          <w:tcPr>
            <w:tcW w:w="4522" w:type="dxa"/>
          </w:tcPr>
          <w:p w14:paraId="7613B540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Швидко знаходить потрібну статтю чи норму права для розв'язання стандартної навчальної задачі.</w:t>
            </w:r>
          </w:p>
        </w:tc>
      </w:tr>
      <w:tr w:rsidR="00A77F61" w:rsidRPr="007C67DA" w14:paraId="5DC807DC" w14:textId="77777777" w:rsidTr="001B79B9">
        <w:tc>
          <w:tcPr>
            <w:tcW w:w="1735" w:type="dxa"/>
            <w:vMerge/>
            <w:vAlign w:val="center"/>
          </w:tcPr>
          <w:p w14:paraId="17368A27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225EB97C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26FE902E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Рівень комунікації та взаємодії (Спілкування та робота в команді)</w:t>
            </w:r>
          </w:p>
        </w:tc>
        <w:tc>
          <w:tcPr>
            <w:tcW w:w="4522" w:type="dxa"/>
          </w:tcPr>
          <w:p w14:paraId="0EEE0F27" w14:textId="77777777" w:rsidR="00A77F61" w:rsidRPr="007C67DA" w:rsidRDefault="00A77F61" w:rsidP="001B79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Чітко аргументує свою позицію під час дискусії, поважаючи право інших на відмінну думку.</w:t>
            </w:r>
          </w:p>
        </w:tc>
      </w:tr>
      <w:tr w:rsidR="00A77F61" w:rsidRPr="007C67DA" w14:paraId="50CC0540" w14:textId="77777777" w:rsidTr="001B79B9">
        <w:tc>
          <w:tcPr>
            <w:tcW w:w="1735" w:type="dxa"/>
            <w:vMerge/>
            <w:vAlign w:val="center"/>
          </w:tcPr>
          <w:p w14:paraId="5DE261B4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50CB2DFA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1DAFA5C4" w14:textId="77777777" w:rsidR="00A77F61" w:rsidRPr="007C67DA" w:rsidRDefault="00A77F61" w:rsidP="001B79B9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A7F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Рівень самостійності (Автономність учня)</w:t>
            </w:r>
          </w:p>
        </w:tc>
        <w:tc>
          <w:tcPr>
            <w:tcW w:w="4522" w:type="dxa"/>
          </w:tcPr>
          <w:p w14:paraId="767710CA" w14:textId="77777777" w:rsidR="00A77F61" w:rsidRPr="007C67DA" w:rsidRDefault="00A77F61" w:rsidP="001B79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Самостійно визначає проміжні цілі для виконання завдання. Вміє вчасно виправляти власні помічені помилки.</w:t>
            </w:r>
          </w:p>
        </w:tc>
      </w:tr>
      <w:tr w:rsidR="00A77F61" w:rsidRPr="007C67DA" w14:paraId="2BA5F6A3" w14:textId="77777777" w:rsidTr="001B79B9">
        <w:tc>
          <w:tcPr>
            <w:tcW w:w="1735" w:type="dxa"/>
            <w:vMerge/>
            <w:vAlign w:val="center"/>
          </w:tcPr>
          <w:p w14:paraId="3DF2496F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12F7F15B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4CF2F538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Частота вияву умінь (Системність результатів)</w:t>
            </w:r>
          </w:p>
        </w:tc>
        <w:tc>
          <w:tcPr>
            <w:tcW w:w="4522" w:type="dxa"/>
          </w:tcPr>
          <w:p w14:paraId="1FB631EC" w14:textId="77777777" w:rsidR="00A77F61" w:rsidRPr="007C67DA" w:rsidRDefault="00A77F61" w:rsidP="001B79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Системно демонструє якісну роботу на </w:t>
            </w:r>
            <w:proofErr w:type="spellStart"/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уроках</w:t>
            </w:r>
            <w:proofErr w:type="spellEnd"/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 Готовий до виконання завдань без попереднього попередження.</w:t>
            </w:r>
          </w:p>
        </w:tc>
      </w:tr>
      <w:tr w:rsidR="00A77F61" w:rsidRPr="007C67DA" w14:paraId="06078880" w14:textId="77777777" w:rsidTr="001B79B9">
        <w:tc>
          <w:tcPr>
            <w:tcW w:w="1735" w:type="dxa"/>
            <w:vMerge/>
            <w:vAlign w:val="center"/>
          </w:tcPr>
          <w:p w14:paraId="18F3A522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 w:val="restart"/>
            <w:vAlign w:val="center"/>
          </w:tcPr>
          <w:p w14:paraId="5612BBA1" w14:textId="77777777" w:rsidR="00A77F61" w:rsidRPr="007C67DA" w:rsidRDefault="00A77F61" w:rsidP="001B7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57" w:type="dxa"/>
          </w:tcPr>
          <w:p w14:paraId="27B4E4C2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7F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Конгітивні</w:t>
            </w:r>
            <w:proofErr w:type="spellEnd"/>
            <w:r w:rsidRPr="007A7F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процеси (Мислення та аналіз)</w:t>
            </w:r>
          </w:p>
        </w:tc>
        <w:tc>
          <w:tcPr>
            <w:tcW w:w="4522" w:type="dxa"/>
          </w:tcPr>
          <w:p w14:paraId="61B8B513" w14:textId="77777777" w:rsidR="00A77F61" w:rsidRPr="007C67DA" w:rsidRDefault="00A77F61" w:rsidP="001B79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Критично оцінює аргументи сторін. Знаходить протиріччя або приховані маніпуляції в інформації.</w:t>
            </w:r>
          </w:p>
        </w:tc>
      </w:tr>
      <w:tr w:rsidR="00A77F61" w:rsidRPr="007C67DA" w14:paraId="2B0EE8DC" w14:textId="77777777" w:rsidTr="001B79B9">
        <w:tc>
          <w:tcPr>
            <w:tcW w:w="1735" w:type="dxa"/>
            <w:vMerge/>
            <w:vAlign w:val="center"/>
          </w:tcPr>
          <w:p w14:paraId="6A0C4DDF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751446C4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25EBB67B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Навчальна діяльність (Практичні вміння та робота з джерелами)</w:t>
            </w:r>
          </w:p>
        </w:tc>
        <w:tc>
          <w:tcPr>
            <w:tcW w:w="4522" w:type="dxa"/>
          </w:tcPr>
          <w:p w14:paraId="5EC4481A" w14:textId="77777777" w:rsidR="00A77F61" w:rsidRPr="00C940E3" w:rsidRDefault="00A77F61" w:rsidP="001B79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Коректно</w:t>
            </w:r>
            <w:proofErr w:type="spellEnd"/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цитує джерела, робить правильні посилання на статті під час аргументації чи виконання завдань.</w:t>
            </w:r>
          </w:p>
        </w:tc>
      </w:tr>
      <w:tr w:rsidR="00A77F61" w:rsidRPr="007C67DA" w14:paraId="35900067" w14:textId="77777777" w:rsidTr="001B79B9">
        <w:tc>
          <w:tcPr>
            <w:tcW w:w="1735" w:type="dxa"/>
            <w:vMerge/>
            <w:vAlign w:val="center"/>
          </w:tcPr>
          <w:p w14:paraId="76080A79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2D86B9E5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24965C70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Рівень комунікації та взаємодії (Спілкування та робота в команді)</w:t>
            </w:r>
          </w:p>
        </w:tc>
        <w:tc>
          <w:tcPr>
            <w:tcW w:w="4522" w:type="dxa"/>
          </w:tcPr>
          <w:p w14:paraId="3764EAC9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Конструктивно взаємодіє в команді. Допомагає партнерам, шукає компроміси під час суперечок.</w:t>
            </w:r>
          </w:p>
        </w:tc>
      </w:tr>
      <w:tr w:rsidR="00A77F61" w:rsidRPr="007C67DA" w14:paraId="693E83A4" w14:textId="77777777" w:rsidTr="001B79B9">
        <w:tc>
          <w:tcPr>
            <w:tcW w:w="1735" w:type="dxa"/>
            <w:vMerge/>
            <w:vAlign w:val="center"/>
          </w:tcPr>
          <w:p w14:paraId="706C5205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06938B85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655C30FA" w14:textId="77777777" w:rsidR="00A77F61" w:rsidRPr="007C67DA" w:rsidRDefault="00A77F61" w:rsidP="001B79B9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A7F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Рівень самостійності (Автономність учня)</w:t>
            </w:r>
          </w:p>
        </w:tc>
        <w:tc>
          <w:tcPr>
            <w:tcW w:w="4522" w:type="dxa"/>
          </w:tcPr>
          <w:p w14:paraId="1CCFC17C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Демонструє автономність у пошуку додаткової інформації поза підручником для підготовки до уроку.</w:t>
            </w:r>
          </w:p>
        </w:tc>
      </w:tr>
      <w:tr w:rsidR="00A77F61" w:rsidRPr="007C67DA" w14:paraId="56576A73" w14:textId="77777777" w:rsidTr="001B79B9">
        <w:tc>
          <w:tcPr>
            <w:tcW w:w="1735" w:type="dxa"/>
            <w:vMerge/>
            <w:vAlign w:val="center"/>
          </w:tcPr>
          <w:p w14:paraId="1E4D235D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10527922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46FDD8BB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Частота вияву умінь (Системність результатів)</w:t>
            </w:r>
          </w:p>
        </w:tc>
        <w:tc>
          <w:tcPr>
            <w:tcW w:w="4522" w:type="dxa"/>
          </w:tcPr>
          <w:p w14:paraId="13704D70" w14:textId="77777777" w:rsidR="00A77F61" w:rsidRPr="007C67DA" w:rsidRDefault="00A77F61" w:rsidP="001B79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Проявляє високий рівень умінь у щонайменше 80% навчального часу. Результати є передбачувано високими.</w:t>
            </w:r>
          </w:p>
        </w:tc>
      </w:tr>
      <w:tr w:rsidR="00A77F61" w:rsidRPr="007C67DA" w14:paraId="3E57B90C" w14:textId="77777777" w:rsidTr="001B79B9">
        <w:tc>
          <w:tcPr>
            <w:tcW w:w="1735" w:type="dxa"/>
            <w:vMerge/>
            <w:vAlign w:val="center"/>
          </w:tcPr>
          <w:p w14:paraId="729B906C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 w:val="restart"/>
            <w:vAlign w:val="center"/>
          </w:tcPr>
          <w:p w14:paraId="5500667C" w14:textId="77777777" w:rsidR="00A77F61" w:rsidRPr="007C67DA" w:rsidRDefault="00A77F61" w:rsidP="001B7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57" w:type="dxa"/>
          </w:tcPr>
          <w:p w14:paraId="0B688894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7F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Конгітивні</w:t>
            </w:r>
            <w:proofErr w:type="spellEnd"/>
            <w:r w:rsidRPr="007A7F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процеси (Мислення та аналіз)</w:t>
            </w:r>
          </w:p>
        </w:tc>
        <w:tc>
          <w:tcPr>
            <w:tcW w:w="4522" w:type="dxa"/>
          </w:tcPr>
          <w:p w14:paraId="444C4DF6" w14:textId="77777777" w:rsidR="00A77F61" w:rsidRPr="007C67DA" w:rsidRDefault="00A77F61" w:rsidP="001B79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Аналізує складні, багатоаспектні суспільні явища чи правові кейси. Будує чітку логіку доведення.</w:t>
            </w:r>
          </w:p>
        </w:tc>
      </w:tr>
      <w:tr w:rsidR="00A77F61" w:rsidRPr="007C67DA" w14:paraId="1219D909" w14:textId="77777777" w:rsidTr="001B79B9">
        <w:tc>
          <w:tcPr>
            <w:tcW w:w="1735" w:type="dxa"/>
            <w:vMerge/>
            <w:vAlign w:val="center"/>
          </w:tcPr>
          <w:p w14:paraId="4662E3AA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5AC4D696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4C690C90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Навчальна діяльність (Практичні вміння та робота з джерелами)</w:t>
            </w:r>
          </w:p>
        </w:tc>
        <w:tc>
          <w:tcPr>
            <w:tcW w:w="4522" w:type="dxa"/>
          </w:tcPr>
          <w:p w14:paraId="7513C282" w14:textId="77777777" w:rsidR="00A77F61" w:rsidRPr="007C67DA" w:rsidRDefault="00A77F61" w:rsidP="001B79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Порівнює кілька різних джерел інформації (закони, статті, статистику), виявляє спільне та відмінне.</w:t>
            </w:r>
          </w:p>
        </w:tc>
      </w:tr>
      <w:tr w:rsidR="00A77F61" w:rsidRPr="007C67DA" w14:paraId="3EFFE64D" w14:textId="77777777" w:rsidTr="001B79B9">
        <w:tc>
          <w:tcPr>
            <w:tcW w:w="1735" w:type="dxa"/>
            <w:vMerge/>
            <w:vAlign w:val="center"/>
          </w:tcPr>
          <w:p w14:paraId="04A7DFA7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373BB1AE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081C39E7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Рівень комунікації та взаємодії (Спілкування та робота в команді)</w:t>
            </w:r>
          </w:p>
        </w:tc>
        <w:tc>
          <w:tcPr>
            <w:tcW w:w="4522" w:type="dxa"/>
          </w:tcPr>
          <w:p w14:paraId="3DE616A7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Ефективно веде дебати, захищає права меншості, спростовує стереотипи під час комунікації.</w:t>
            </w:r>
          </w:p>
        </w:tc>
      </w:tr>
      <w:tr w:rsidR="00A77F61" w:rsidRPr="007C67DA" w14:paraId="2DD20385" w14:textId="77777777" w:rsidTr="001B79B9">
        <w:tc>
          <w:tcPr>
            <w:tcW w:w="1735" w:type="dxa"/>
            <w:vMerge/>
            <w:vAlign w:val="center"/>
          </w:tcPr>
          <w:p w14:paraId="7A32E572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0D993F94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4B28B94D" w14:textId="77777777" w:rsidR="00A77F61" w:rsidRPr="007C67DA" w:rsidRDefault="00A77F61" w:rsidP="001B79B9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A7F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Рівень самостійності (Автономність учня)</w:t>
            </w:r>
          </w:p>
        </w:tc>
        <w:tc>
          <w:tcPr>
            <w:tcW w:w="4522" w:type="dxa"/>
          </w:tcPr>
          <w:p w14:paraId="7459A313" w14:textId="77777777" w:rsidR="00A77F61" w:rsidRPr="007C67DA" w:rsidRDefault="00A77F61" w:rsidP="001B79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Здатний самостійно опанувати невелику нову тему або розібратися в новому законі за алгоритмом.</w:t>
            </w:r>
          </w:p>
        </w:tc>
      </w:tr>
      <w:tr w:rsidR="00A77F61" w:rsidRPr="007C67DA" w14:paraId="3A1474DF" w14:textId="77777777" w:rsidTr="001B79B9">
        <w:tc>
          <w:tcPr>
            <w:tcW w:w="1735" w:type="dxa"/>
            <w:vMerge/>
            <w:vAlign w:val="center"/>
          </w:tcPr>
          <w:p w14:paraId="6CDDC348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12998351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264F6C1B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Частота вияву умінь (Системність результатів)</w:t>
            </w:r>
          </w:p>
        </w:tc>
        <w:tc>
          <w:tcPr>
            <w:tcW w:w="4522" w:type="dxa"/>
          </w:tcPr>
          <w:p w14:paraId="4FF30BB1" w14:textId="77777777" w:rsidR="00A77F61" w:rsidRPr="007C67DA" w:rsidRDefault="00A77F61" w:rsidP="001B79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Постійно тримає високу планку якості відповідей та практичних робіт протягом усього курсу навчання.</w:t>
            </w:r>
          </w:p>
        </w:tc>
      </w:tr>
      <w:tr w:rsidR="00A77F61" w:rsidRPr="007C67DA" w14:paraId="6A664433" w14:textId="77777777" w:rsidTr="001B79B9">
        <w:tc>
          <w:tcPr>
            <w:tcW w:w="1735" w:type="dxa"/>
            <w:vMerge w:val="restart"/>
            <w:textDirection w:val="btLr"/>
            <w:vAlign w:val="center"/>
          </w:tcPr>
          <w:p w14:paraId="3DD4543F" w14:textId="77777777" w:rsidR="00A77F61" w:rsidRPr="007C67DA" w:rsidRDefault="00A77F61" w:rsidP="001B79B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hAnsi="Times New Roman" w:cs="Times New Roman"/>
                <w:sz w:val="24"/>
                <w:szCs w:val="24"/>
              </w:rPr>
              <w:t>Високий</w:t>
            </w:r>
          </w:p>
        </w:tc>
        <w:tc>
          <w:tcPr>
            <w:tcW w:w="772" w:type="dxa"/>
            <w:vMerge w:val="restart"/>
            <w:vAlign w:val="center"/>
          </w:tcPr>
          <w:p w14:paraId="15B0C86F" w14:textId="77777777" w:rsidR="00A77F61" w:rsidRPr="007C67DA" w:rsidRDefault="00A77F61" w:rsidP="001B7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57" w:type="dxa"/>
          </w:tcPr>
          <w:p w14:paraId="3A06121B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7F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Конгітивні</w:t>
            </w:r>
            <w:proofErr w:type="spellEnd"/>
            <w:r w:rsidRPr="007A7F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процеси (Мислення та аналіз)</w:t>
            </w:r>
          </w:p>
        </w:tc>
        <w:tc>
          <w:tcPr>
            <w:tcW w:w="4522" w:type="dxa"/>
          </w:tcPr>
          <w:p w14:paraId="15F1701A" w14:textId="77777777" w:rsidR="00A77F61" w:rsidRPr="00C940E3" w:rsidRDefault="00A77F61" w:rsidP="001B79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Здійснює комплексний системний аналіз. Пропонує альтернативні погляди на вирішення проблеми.</w:t>
            </w:r>
          </w:p>
        </w:tc>
      </w:tr>
      <w:tr w:rsidR="00A77F61" w:rsidRPr="007C67DA" w14:paraId="0365242B" w14:textId="77777777" w:rsidTr="001B79B9">
        <w:tc>
          <w:tcPr>
            <w:tcW w:w="1735" w:type="dxa"/>
            <w:vMerge/>
            <w:vAlign w:val="center"/>
          </w:tcPr>
          <w:p w14:paraId="70533F8D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vAlign w:val="center"/>
          </w:tcPr>
          <w:p w14:paraId="44B9FB0F" w14:textId="77777777" w:rsidR="00A77F61" w:rsidRPr="007C67DA" w:rsidRDefault="00A77F61" w:rsidP="001B7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2DE14B96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Навчальна діяльність (Практичні вміння та робота з джерелами)</w:t>
            </w:r>
          </w:p>
        </w:tc>
        <w:tc>
          <w:tcPr>
            <w:tcW w:w="4522" w:type="dxa"/>
          </w:tcPr>
          <w:p w14:paraId="371D8ADD" w14:textId="77777777" w:rsidR="00A77F61" w:rsidRPr="00C940E3" w:rsidRDefault="00A77F61" w:rsidP="001B79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Успішно розв'язує складні практичні кейси, користуючись виключно першоджерелами та нормативною базою.</w:t>
            </w:r>
          </w:p>
        </w:tc>
      </w:tr>
      <w:tr w:rsidR="00A77F61" w:rsidRPr="007C67DA" w14:paraId="087169D6" w14:textId="77777777" w:rsidTr="001B79B9">
        <w:tc>
          <w:tcPr>
            <w:tcW w:w="1735" w:type="dxa"/>
            <w:vMerge/>
            <w:vAlign w:val="center"/>
          </w:tcPr>
          <w:p w14:paraId="5A293DF7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vAlign w:val="center"/>
          </w:tcPr>
          <w:p w14:paraId="7B3B1D58" w14:textId="77777777" w:rsidR="00A77F61" w:rsidRPr="007C67DA" w:rsidRDefault="00A77F61" w:rsidP="001B7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25E1B966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Рівень комунікації та взаємодії (Спілкування та робота в команді)</w:t>
            </w:r>
          </w:p>
        </w:tc>
        <w:tc>
          <w:tcPr>
            <w:tcW w:w="4522" w:type="dxa"/>
          </w:tcPr>
          <w:p w14:paraId="5F923E6B" w14:textId="77777777" w:rsidR="00A77F61" w:rsidRPr="007C67DA" w:rsidRDefault="00A77F61" w:rsidP="001B79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Організовує комунікацію в групі. Вміє презентувати спільний результат роботи перед великою аудиторією.</w:t>
            </w:r>
          </w:p>
        </w:tc>
      </w:tr>
      <w:tr w:rsidR="00A77F61" w:rsidRPr="007C67DA" w14:paraId="1A63F165" w14:textId="77777777" w:rsidTr="001B79B9">
        <w:tc>
          <w:tcPr>
            <w:tcW w:w="1735" w:type="dxa"/>
            <w:vMerge/>
            <w:vAlign w:val="center"/>
          </w:tcPr>
          <w:p w14:paraId="01F5FDDA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vAlign w:val="center"/>
          </w:tcPr>
          <w:p w14:paraId="55185622" w14:textId="77777777" w:rsidR="00A77F61" w:rsidRPr="007C67DA" w:rsidRDefault="00A77F61" w:rsidP="001B7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21AD2A33" w14:textId="77777777" w:rsidR="00A77F61" w:rsidRPr="007C67DA" w:rsidRDefault="00A77F61" w:rsidP="001B79B9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A7F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Рівень самостійності (Автономність учня)</w:t>
            </w:r>
          </w:p>
        </w:tc>
        <w:tc>
          <w:tcPr>
            <w:tcW w:w="4522" w:type="dxa"/>
          </w:tcPr>
          <w:p w14:paraId="0B38BAD3" w14:textId="77777777" w:rsidR="00A77F61" w:rsidRPr="007C67DA" w:rsidRDefault="00A77F61" w:rsidP="001B79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Самостійно формулює проблему, ставить цілі, планує та реалізує індивідуальні </w:t>
            </w:r>
            <w:proofErr w:type="spellStart"/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мікропроєкти</w:t>
            </w:r>
            <w:proofErr w:type="spellEnd"/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від початку до кінця.</w:t>
            </w:r>
          </w:p>
        </w:tc>
      </w:tr>
      <w:tr w:rsidR="00A77F61" w:rsidRPr="007C67DA" w14:paraId="2580A5FF" w14:textId="77777777" w:rsidTr="001B79B9">
        <w:tc>
          <w:tcPr>
            <w:tcW w:w="1735" w:type="dxa"/>
            <w:vMerge/>
            <w:vAlign w:val="center"/>
          </w:tcPr>
          <w:p w14:paraId="073060C6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vAlign w:val="center"/>
          </w:tcPr>
          <w:p w14:paraId="65FD3E6E" w14:textId="77777777" w:rsidR="00A77F61" w:rsidRPr="007C67DA" w:rsidRDefault="00A77F61" w:rsidP="001B7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3F50EC22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Частота вияву умінь (Системність результатів)</w:t>
            </w:r>
          </w:p>
        </w:tc>
        <w:tc>
          <w:tcPr>
            <w:tcW w:w="4522" w:type="dxa"/>
          </w:tcPr>
          <w:p w14:paraId="1E7FBCF4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Системно та </w:t>
            </w:r>
            <w:proofErr w:type="spellStart"/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щоуроку</w:t>
            </w:r>
            <w:proofErr w:type="spellEnd"/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демонструє глибокі навички аналізу та практичної діяльності. Помилки поодинокі.</w:t>
            </w:r>
          </w:p>
        </w:tc>
      </w:tr>
      <w:tr w:rsidR="00A77F61" w:rsidRPr="007C67DA" w14:paraId="263FB989" w14:textId="77777777" w:rsidTr="001B79B9">
        <w:tc>
          <w:tcPr>
            <w:tcW w:w="1735" w:type="dxa"/>
            <w:vMerge/>
            <w:vAlign w:val="center"/>
          </w:tcPr>
          <w:p w14:paraId="536CFACE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 w:val="restart"/>
            <w:vAlign w:val="center"/>
          </w:tcPr>
          <w:p w14:paraId="16DEA281" w14:textId="77777777" w:rsidR="00A77F61" w:rsidRPr="007C67DA" w:rsidRDefault="00A77F61" w:rsidP="001B7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57" w:type="dxa"/>
          </w:tcPr>
          <w:p w14:paraId="760CF764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7F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Конгітивні</w:t>
            </w:r>
            <w:proofErr w:type="spellEnd"/>
            <w:r w:rsidRPr="007A7F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процеси (Мислення та аналіз)</w:t>
            </w:r>
          </w:p>
        </w:tc>
        <w:tc>
          <w:tcPr>
            <w:tcW w:w="4522" w:type="dxa"/>
          </w:tcPr>
          <w:p w14:paraId="6A7BB0EF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Переносить</w:t>
            </w:r>
            <w:proofErr w:type="spellEnd"/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когнітивні вміння на нові, нестандартні ситуації. Легко інтегрує знання з різних тем чи предметів.</w:t>
            </w:r>
          </w:p>
        </w:tc>
      </w:tr>
      <w:tr w:rsidR="00A77F61" w:rsidRPr="007C67DA" w14:paraId="38392ABA" w14:textId="77777777" w:rsidTr="001B79B9">
        <w:tc>
          <w:tcPr>
            <w:tcW w:w="1735" w:type="dxa"/>
            <w:vMerge/>
            <w:vAlign w:val="center"/>
          </w:tcPr>
          <w:p w14:paraId="75BD8825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031CE94F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072F248A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Навчальна діяльність (Практичні вміння та робота з джерелами)</w:t>
            </w:r>
          </w:p>
        </w:tc>
        <w:tc>
          <w:tcPr>
            <w:tcW w:w="4522" w:type="dxa"/>
          </w:tcPr>
          <w:p w14:paraId="36997563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Проводить самостійне міні-дослідження джерел, розробляє правові документи (заяви, скарги) без помилок.</w:t>
            </w:r>
          </w:p>
        </w:tc>
      </w:tr>
      <w:tr w:rsidR="00A77F61" w:rsidRPr="007C67DA" w14:paraId="30452751" w14:textId="77777777" w:rsidTr="001B79B9">
        <w:tc>
          <w:tcPr>
            <w:tcW w:w="1735" w:type="dxa"/>
            <w:vMerge/>
            <w:vAlign w:val="center"/>
          </w:tcPr>
          <w:p w14:paraId="0428EEFA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31649249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7A4CCD76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Рівень комунікації та взаємодії (Спілкування та робота в команді)</w:t>
            </w:r>
          </w:p>
        </w:tc>
        <w:tc>
          <w:tcPr>
            <w:tcW w:w="4522" w:type="dxa"/>
          </w:tcPr>
          <w:p w14:paraId="6F732AFD" w14:textId="77777777" w:rsidR="00A77F61" w:rsidRPr="007C67DA" w:rsidRDefault="00A77F61" w:rsidP="001B79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Моделює та успішно вирішує комунікаційні конфлікти в колективі на основі поваги та медіації.</w:t>
            </w:r>
          </w:p>
        </w:tc>
      </w:tr>
      <w:tr w:rsidR="00A77F61" w:rsidRPr="007C67DA" w14:paraId="1F913536" w14:textId="77777777" w:rsidTr="001B79B9">
        <w:tc>
          <w:tcPr>
            <w:tcW w:w="1735" w:type="dxa"/>
            <w:vMerge/>
            <w:vAlign w:val="center"/>
          </w:tcPr>
          <w:p w14:paraId="68022E8F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36C0FF83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25171D15" w14:textId="77777777" w:rsidR="00A77F61" w:rsidRPr="007C67DA" w:rsidRDefault="00A77F61" w:rsidP="001B79B9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A7F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Рівень самостійності (Автономність учня)</w:t>
            </w:r>
          </w:p>
        </w:tc>
        <w:tc>
          <w:tcPr>
            <w:tcW w:w="4522" w:type="dxa"/>
          </w:tcPr>
          <w:p w14:paraId="02C375F7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Володіє розвиненою саморефлексією. Об'єктивно оцінює свої сильні та слабкі сторони, коригує свій темп навчання.</w:t>
            </w:r>
          </w:p>
        </w:tc>
      </w:tr>
      <w:tr w:rsidR="00A77F61" w:rsidRPr="007C67DA" w14:paraId="09A3A411" w14:textId="77777777" w:rsidTr="001B79B9">
        <w:tc>
          <w:tcPr>
            <w:tcW w:w="1735" w:type="dxa"/>
            <w:vMerge/>
            <w:vAlign w:val="center"/>
          </w:tcPr>
          <w:p w14:paraId="20B3201A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12E35ADE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3721ACD3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Частота вияву умінь (Системність результатів)</w:t>
            </w:r>
          </w:p>
        </w:tc>
        <w:tc>
          <w:tcPr>
            <w:tcW w:w="4522" w:type="dxa"/>
          </w:tcPr>
          <w:p w14:paraId="21EFDAA5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Стабільно високі результати підтверджуються в усіх видах діяльності (усні відповіді, тести, </w:t>
            </w:r>
            <w:proofErr w:type="spellStart"/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проєкти</w:t>
            </w:r>
            <w:proofErr w:type="spellEnd"/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олімпіади).</w:t>
            </w:r>
          </w:p>
        </w:tc>
      </w:tr>
      <w:tr w:rsidR="00A77F61" w:rsidRPr="007C67DA" w14:paraId="016D1302" w14:textId="77777777" w:rsidTr="001B79B9">
        <w:tc>
          <w:tcPr>
            <w:tcW w:w="1735" w:type="dxa"/>
            <w:vMerge/>
            <w:vAlign w:val="center"/>
          </w:tcPr>
          <w:p w14:paraId="65D9D586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 w:val="restart"/>
            <w:vAlign w:val="center"/>
          </w:tcPr>
          <w:p w14:paraId="70E15C1B" w14:textId="77777777" w:rsidR="00A77F61" w:rsidRPr="007C67DA" w:rsidRDefault="00A77F61" w:rsidP="001B7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57" w:type="dxa"/>
          </w:tcPr>
          <w:p w14:paraId="10975D44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7F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Конгітивні</w:t>
            </w:r>
            <w:proofErr w:type="spellEnd"/>
            <w:r w:rsidRPr="007A7F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процеси (Мислення та аналіз)</w:t>
            </w:r>
          </w:p>
        </w:tc>
        <w:tc>
          <w:tcPr>
            <w:tcW w:w="4522" w:type="dxa"/>
          </w:tcPr>
          <w:p w14:paraId="19E1AB15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Демонструє системно-критичне, новаторське мислення. Здатний прогнозувати наслідки суспільних рішень та законів.</w:t>
            </w:r>
          </w:p>
        </w:tc>
      </w:tr>
      <w:tr w:rsidR="00A77F61" w:rsidRPr="007C67DA" w14:paraId="224896B0" w14:textId="77777777" w:rsidTr="001B79B9">
        <w:tc>
          <w:tcPr>
            <w:tcW w:w="1735" w:type="dxa"/>
            <w:vMerge/>
            <w:vAlign w:val="center"/>
          </w:tcPr>
          <w:p w14:paraId="507EE70D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2F72C7D3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6168B062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Навчальна діяльність (Практичні вміння та робота з джерелами)</w:t>
            </w:r>
          </w:p>
        </w:tc>
        <w:tc>
          <w:tcPr>
            <w:tcW w:w="4522" w:type="dxa"/>
          </w:tcPr>
          <w:p w14:paraId="08438B6D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Віртуозно володіє методами аналізу джерел. Тлумачить складні колізії в законодавстві чи інформаційному просторі.</w:t>
            </w:r>
          </w:p>
        </w:tc>
      </w:tr>
      <w:tr w:rsidR="00A77F61" w:rsidRPr="007C67DA" w14:paraId="543ED959" w14:textId="77777777" w:rsidTr="001B79B9">
        <w:tc>
          <w:tcPr>
            <w:tcW w:w="1735" w:type="dxa"/>
            <w:vMerge/>
            <w:vAlign w:val="center"/>
          </w:tcPr>
          <w:p w14:paraId="55C9995B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320D1379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3AB0D383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Рівень комунікації та взаємодії (Спілкування та робота в команді)</w:t>
            </w:r>
          </w:p>
        </w:tc>
        <w:tc>
          <w:tcPr>
            <w:tcW w:w="4522" w:type="dxa"/>
          </w:tcPr>
          <w:p w14:paraId="2CAF182A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Демонструє видатні лідерські та дипломатичні якості. Мотивує команду до конструктивної правової взаємодії.</w:t>
            </w:r>
          </w:p>
        </w:tc>
      </w:tr>
      <w:tr w:rsidR="00A77F61" w:rsidRPr="007C67DA" w14:paraId="01F1EFD5" w14:textId="77777777" w:rsidTr="001B79B9">
        <w:tc>
          <w:tcPr>
            <w:tcW w:w="1735" w:type="dxa"/>
            <w:vMerge/>
            <w:vAlign w:val="center"/>
          </w:tcPr>
          <w:p w14:paraId="0A252039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4D51EBF8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5AD66AF3" w14:textId="77777777" w:rsidR="00A77F61" w:rsidRPr="007C67DA" w:rsidRDefault="00A77F61" w:rsidP="001B79B9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A7F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Рівень самостійності (Автономність учня)</w:t>
            </w:r>
          </w:p>
        </w:tc>
        <w:tc>
          <w:tcPr>
            <w:tcW w:w="4522" w:type="dxa"/>
          </w:tcPr>
          <w:p w14:paraId="6ED1CEA8" w14:textId="77777777" w:rsidR="00A77F61" w:rsidRPr="007C67DA" w:rsidRDefault="00A77F61" w:rsidP="001B79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Повністю автономна особистість у навчанні. Самостійно генерує ідеї та втілює їх, демонструючи самоосвіту.</w:t>
            </w:r>
          </w:p>
        </w:tc>
      </w:tr>
      <w:tr w:rsidR="00A77F61" w:rsidRPr="007C67DA" w14:paraId="528C4F37" w14:textId="77777777" w:rsidTr="001B79B9">
        <w:tc>
          <w:tcPr>
            <w:tcW w:w="1735" w:type="dxa"/>
            <w:vMerge/>
            <w:vAlign w:val="center"/>
          </w:tcPr>
          <w:p w14:paraId="398A67F7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0DC3414F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16AD1E43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Частота вияву умінь (Системність результатів)</w:t>
            </w:r>
          </w:p>
        </w:tc>
        <w:tc>
          <w:tcPr>
            <w:tcW w:w="4522" w:type="dxa"/>
          </w:tcPr>
          <w:p w14:paraId="0A6EAA6A" w14:textId="77777777" w:rsidR="00A77F61" w:rsidRPr="007C67DA" w:rsidRDefault="00A77F61" w:rsidP="001B7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Зразкова системність. Високий рівень </w:t>
            </w:r>
            <w:proofErr w:type="spellStart"/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компетентностей</w:t>
            </w:r>
            <w:proofErr w:type="spellEnd"/>
            <w:r w:rsidRPr="00844A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є невід'ємною характеристикою щоденної діяльності учня.</w:t>
            </w:r>
          </w:p>
        </w:tc>
      </w:tr>
    </w:tbl>
    <w:p w14:paraId="6BC7DF59" w14:textId="77777777" w:rsidR="00A77F61" w:rsidRDefault="00A77F61" w:rsidP="00A77F61">
      <w:pPr>
        <w:rPr>
          <w:rFonts w:ascii="Times New Roman" w:hAnsi="Times New Roman" w:cs="Times New Roman"/>
          <w:sz w:val="24"/>
          <w:szCs w:val="24"/>
        </w:rPr>
      </w:pPr>
    </w:p>
    <w:p w14:paraId="0EF3FBB7" w14:textId="77777777" w:rsidR="00143855" w:rsidRDefault="00143855"/>
    <w:sectPr w:rsidR="001438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F61"/>
    <w:rsid w:val="00143855"/>
    <w:rsid w:val="00A77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B2A52"/>
  <w15:chartTrackingRefBased/>
  <w15:docId w15:val="{76BDE9E7-BF2D-4C44-92B6-B49BE5E37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7F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7F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5889</Words>
  <Characters>3358</Characters>
  <Application>Microsoft Office Word</Application>
  <DocSecurity>0</DocSecurity>
  <Lines>27</Lines>
  <Paragraphs>18</Paragraphs>
  <ScaleCrop>false</ScaleCrop>
  <Company/>
  <LinksUpToDate>false</LinksUpToDate>
  <CharactersWithSpaces>9229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Shpyt</dc:creator>
  <cp:keywords/>
  <dc:description/>
  <cp:lastModifiedBy>Maria Shpyt</cp:lastModifiedBy>
  <cp:revision>1</cp:revision>
  <dcterms:created xsi:type="dcterms:W3CDTF">2026-08-21T09:09:00Z</dcterms:created>
  <dcterms:modified xsi:type="dcterms:W3CDTF">2026-08-21T09:10:00Z</dcterms:modified>
</cp:coreProperties>
</file>